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5C2CED" w14:paraId="71E88CE7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17FB0067" w14:textId="77777777" w:rsidR="005C2CED" w:rsidRPr="005709F5" w:rsidRDefault="005C2CED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5B8AD038" wp14:editId="7762E63B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34B3AB9" w14:textId="77777777" w:rsidR="005C2CED" w:rsidRPr="005D300F" w:rsidRDefault="005C2CED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481893BD" w14:textId="77777777" w:rsidR="005C2CED" w:rsidRDefault="005C2CED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5C2CED" w14:paraId="333E4B00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0172728F" w14:textId="77777777" w:rsidR="005C2CED" w:rsidRDefault="005C2CED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EA17626" w14:textId="77777777" w:rsidR="005C2CED" w:rsidRPr="005D300F" w:rsidRDefault="005C2CED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5C2CED" w14:paraId="745F20C8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7D01102" w14:textId="77777777" w:rsidR="005C2CED" w:rsidRDefault="005C2CED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04295F4C" w14:textId="77777777" w:rsidR="005C2CED" w:rsidRDefault="005C2CED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42398F25" w14:textId="77777777" w:rsidR="005C2CED" w:rsidRDefault="005C2CED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535628C" w14:textId="77777777" w:rsidR="005C2CED" w:rsidRDefault="005C2CED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5C12621C" w14:textId="77777777" w:rsidR="005C2CED" w:rsidRDefault="005C2CED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484AB06D" w14:textId="77777777" w:rsidR="005C2CED" w:rsidRDefault="005C2CED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5C2CED" w14:paraId="04F2393F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0799B09" w14:textId="77777777" w:rsidR="005C2CED" w:rsidRDefault="005C2CED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543D5DD8" w14:textId="77777777" w:rsidR="005C2CED" w:rsidRDefault="005C2CED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5145FC70" w14:textId="77777777" w:rsidR="005C2CED" w:rsidRDefault="005C2CED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3ECF63B2" w14:textId="77777777" w:rsidR="00123439" w:rsidRDefault="00123439">
      <w:pPr>
        <w:spacing w:before="6"/>
        <w:rPr>
          <w:sz w:val="10"/>
        </w:rPr>
      </w:pPr>
    </w:p>
    <w:p w14:paraId="353080A7" w14:textId="77777777" w:rsidR="00123439" w:rsidRDefault="00710CC4">
      <w:pPr>
        <w:pStyle w:val="Heading2"/>
      </w:pPr>
      <w:r>
        <w:t>EXTRAS / DOVADĂ</w:t>
      </w:r>
    </w:p>
    <w:p w14:paraId="20C44A1B" w14:textId="77777777" w:rsidR="00123439" w:rsidRPr="005709F5" w:rsidRDefault="00710CC4">
      <w:pPr>
        <w:spacing w:before="42"/>
        <w:ind w:left="2942" w:right="2942"/>
        <w:jc w:val="center"/>
        <w:rPr>
          <w:sz w:val="18"/>
          <w:lang w:val="it-IT"/>
        </w:rPr>
      </w:pPr>
      <w:r>
        <w:rPr>
          <w:sz w:val="18"/>
          <w:lang w:val="it-IT"/>
        </w:rPr>
        <w:t>privind împlinirea termenului și stadiul procedurii notificării</w:t>
      </w:r>
    </w:p>
    <w:p w14:paraId="255BB392" w14:textId="77777777" w:rsidR="00123439" w:rsidRPr="005709F5" w:rsidRDefault="00123439">
      <w:pPr>
        <w:spacing w:before="5" w:after="1"/>
        <w:rPr>
          <w:sz w:val="25"/>
          <w:lang w:val="it-IT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123439" w14:paraId="2E6D0183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4A049FA3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</w:t>
            </w:r>
          </w:p>
        </w:tc>
      </w:tr>
      <w:tr w:rsidR="00123439" w14:paraId="0B853E37" w14:textId="77777777">
        <w:trPr>
          <w:trHeight w:val="494"/>
        </w:trPr>
        <w:tc>
          <w:tcPr>
            <w:tcW w:w="2338" w:type="dxa"/>
          </w:tcPr>
          <w:p w14:paraId="26DFDB81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Notificarea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  <w:gridSpan w:val="2"/>
          </w:tcPr>
          <w:p w14:paraId="74F4A054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</w:tcPr>
          <w:p w14:paraId="67B7A6C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beneficiarului</w:t>
            </w:r>
            <w:proofErr w:type="spellEnd"/>
          </w:p>
        </w:tc>
      </w:tr>
      <w:tr w:rsidR="00123439" w14:paraId="2D99F1BA" w14:textId="77777777">
        <w:trPr>
          <w:trHeight w:val="495"/>
        </w:trPr>
        <w:tc>
          <w:tcPr>
            <w:tcW w:w="3117" w:type="dxa"/>
            <w:gridSpan w:val="2"/>
          </w:tcPr>
          <w:p w14:paraId="11B0806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cod</w:t>
            </w:r>
            <w:proofErr w:type="gramEnd"/>
          </w:p>
        </w:tc>
        <w:tc>
          <w:tcPr>
            <w:tcW w:w="6232" w:type="dxa"/>
            <w:gridSpan w:val="2"/>
          </w:tcPr>
          <w:p w14:paraId="3B39A5C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Imobilul</w:t>
            </w:r>
            <w:proofErr w:type="spellEnd"/>
          </w:p>
        </w:tc>
      </w:tr>
    </w:tbl>
    <w:p w14:paraId="05DB4105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123439" w14:paraId="63839230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475A0521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EXTRASUL</w:t>
            </w:r>
          </w:p>
        </w:tc>
      </w:tr>
      <w:tr w:rsidR="00123439" w14:paraId="68BEB8A1" w14:textId="77777777">
        <w:trPr>
          <w:trHeight w:val="825"/>
        </w:trPr>
        <w:tc>
          <w:tcPr>
            <w:tcW w:w="9349" w:type="dxa"/>
            <w:gridSpan w:val="2"/>
          </w:tcPr>
          <w:p w14:paraId="498C150D" w14:textId="77777777" w:rsidR="00123439" w:rsidRDefault="00710CC4">
            <w:pPr>
              <w:pStyle w:val="TableParagraph"/>
              <w:numPr>
                <w:ilvl w:val="0"/>
                <w:numId w:val="34"/>
              </w:numPr>
              <w:tabs>
                <w:tab w:val="left" w:pos="277"/>
              </w:tabs>
              <w:spacing w:before="6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termenul</w:t>
            </w:r>
            <w:proofErr w:type="spellEnd"/>
            <w:r>
              <w:rPr>
                <w:w w:val="105"/>
                <w:sz w:val="15"/>
              </w:rPr>
              <w:t xml:space="preserve"> s-a </w:t>
            </w:r>
            <w:proofErr w:type="spellStart"/>
            <w:r>
              <w:rPr>
                <w:w w:val="105"/>
                <w:sz w:val="15"/>
              </w:rPr>
              <w:t>împlinit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solicitare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clarificări</w:t>
            </w:r>
            <w:proofErr w:type="spellEnd"/>
            <w:r>
              <w:rPr>
                <w:w w:val="105"/>
                <w:sz w:val="15"/>
              </w:rPr>
              <w:t xml:space="preserve"> — </w:t>
            </w:r>
            <w:proofErr w:type="spellStart"/>
            <w:r>
              <w:rPr>
                <w:w w:val="105"/>
                <w:sz w:val="15"/>
              </w:rPr>
              <w:t>lucrările</w:t>
            </w:r>
            <w:proofErr w:type="spellEnd"/>
            <w:r>
              <w:rPr>
                <w:w w:val="105"/>
                <w:sz w:val="15"/>
              </w:rPr>
              <w:t xml:space="preserve"> POT ÎNCEPE (</w:t>
            </w:r>
            <w:proofErr w:type="spellStart"/>
            <w:r>
              <w:rPr>
                <w:w w:val="105"/>
                <w:sz w:val="15"/>
              </w:rPr>
              <w:t>acord</w:t>
            </w:r>
            <w:proofErr w:type="spellEnd"/>
            <w:r>
              <w:rPr>
                <w:spacing w:val="-1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tacit)</w:t>
            </w:r>
          </w:p>
          <w:p w14:paraId="1E1076DB" w14:textId="77777777" w:rsidR="00123439" w:rsidRDefault="00710CC4">
            <w:pPr>
              <w:pStyle w:val="TableParagraph"/>
              <w:numPr>
                <w:ilvl w:val="0"/>
                <w:numId w:val="34"/>
              </w:numPr>
              <w:tabs>
                <w:tab w:val="left" w:pos="277"/>
              </w:tabs>
              <w:spacing w:before="7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procedura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este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5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clarificare</w:t>
            </w:r>
            <w:proofErr w:type="spellEnd"/>
          </w:p>
          <w:p w14:paraId="78AC6EF2" w14:textId="77777777" w:rsidR="00123439" w:rsidRDefault="00710CC4">
            <w:pPr>
              <w:pStyle w:val="TableParagraph"/>
              <w:numPr>
                <w:ilvl w:val="0"/>
                <w:numId w:val="34"/>
              </w:numPr>
              <w:tabs>
                <w:tab w:val="left" w:pos="277"/>
              </w:tabs>
              <w:spacing w:before="6"/>
              <w:rPr>
                <w:sz w:val="15"/>
              </w:rPr>
            </w:pPr>
            <w:r>
              <w:rPr>
                <w:w w:val="105"/>
                <w:sz w:val="15"/>
              </w:rPr>
              <w:t xml:space="preserve">a </w:t>
            </w:r>
            <w:proofErr w:type="spellStart"/>
            <w:r>
              <w:rPr>
                <w:w w:val="105"/>
                <w:sz w:val="15"/>
              </w:rPr>
              <w:t>fost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emisă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informarea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necesitatea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autorizației</w:t>
            </w:r>
            <w:proofErr w:type="spellEnd"/>
          </w:p>
          <w:p w14:paraId="0A292D62" w14:textId="77777777" w:rsidR="00123439" w:rsidRDefault="00710CC4">
            <w:pPr>
              <w:pStyle w:val="TableParagraph"/>
              <w:numPr>
                <w:ilvl w:val="0"/>
                <w:numId w:val="34"/>
              </w:numPr>
              <w:tabs>
                <w:tab w:val="left" w:pos="278"/>
              </w:tabs>
              <w:spacing w:before="8" w:line="180" w:lineRule="exact"/>
              <w:ind w:left="277"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notificarea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fost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respinsă</w:t>
            </w:r>
            <w:proofErr w:type="spellEnd"/>
          </w:p>
        </w:tc>
      </w:tr>
      <w:tr w:rsidR="00123439" w:rsidRPr="005709F5" w14:paraId="419C1EBD" w14:textId="77777777">
        <w:trPr>
          <w:trHeight w:val="493"/>
        </w:trPr>
        <w:tc>
          <w:tcPr>
            <w:tcW w:w="3896" w:type="dxa"/>
          </w:tcPr>
          <w:p w14:paraId="77BDE2E2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Data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împlinirii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termenului</w:t>
            </w:r>
            <w:proofErr w:type="spellEnd"/>
          </w:p>
        </w:tc>
        <w:tc>
          <w:tcPr>
            <w:tcW w:w="5453" w:type="dxa"/>
          </w:tcPr>
          <w:p w14:paraId="4AB5F59B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Termenul de 3 ani pentru realizarea lucrărilor expiră la</w:t>
            </w:r>
          </w:p>
        </w:tc>
      </w:tr>
      <w:tr w:rsidR="00123439" w14:paraId="3D8D27B7" w14:textId="77777777">
        <w:trPr>
          <w:trHeight w:val="159"/>
        </w:trPr>
        <w:tc>
          <w:tcPr>
            <w:tcW w:w="9349" w:type="dxa"/>
            <w:gridSpan w:val="2"/>
            <w:shd w:val="clear" w:color="auto" w:fill="F4F4F4"/>
          </w:tcPr>
          <w:p w14:paraId="1D5413ED" w14:textId="77777777" w:rsidR="00123439" w:rsidRDefault="00710CC4">
            <w:pPr>
              <w:pStyle w:val="TableParagraph"/>
              <w:spacing w:before="0" w:line="140" w:lineRule="exact"/>
              <w:rPr>
                <w:sz w:val="14"/>
              </w:rPr>
            </w:pPr>
            <w:proofErr w:type="spellStart"/>
            <w:r>
              <w:rPr>
                <w:w w:val="105"/>
                <w:sz w:val="14"/>
              </w:rPr>
              <w:t>Prezentul</w:t>
            </w:r>
            <w:proofErr w:type="spellEnd"/>
            <w:r>
              <w:rPr>
                <w:w w:val="105"/>
                <w:sz w:val="14"/>
              </w:rPr>
              <w:t xml:space="preserve"> extras </w:t>
            </w:r>
            <w:proofErr w:type="spellStart"/>
            <w:r>
              <w:rPr>
                <w:w w:val="105"/>
                <w:sz w:val="14"/>
              </w:rPr>
              <w:t>atestă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stadiul</w:t>
            </w:r>
            <w:proofErr w:type="spellEnd"/>
            <w:r>
              <w:rPr>
                <w:w w:val="105"/>
                <w:sz w:val="14"/>
              </w:rPr>
              <w:t xml:space="preserve"> </w:t>
            </w:r>
            <w:proofErr w:type="spellStart"/>
            <w:r>
              <w:rPr>
                <w:w w:val="105"/>
                <w:sz w:val="14"/>
              </w:rPr>
              <w:t>procedurii</w:t>
            </w:r>
            <w:proofErr w:type="spellEnd"/>
            <w:r>
              <w:rPr>
                <w:w w:val="105"/>
                <w:sz w:val="14"/>
              </w:rPr>
              <w:t xml:space="preserve"> la data </w:t>
            </w:r>
            <w:proofErr w:type="spellStart"/>
            <w:r>
              <w:rPr>
                <w:w w:val="105"/>
                <w:sz w:val="14"/>
              </w:rPr>
              <w:t>emiterii</w:t>
            </w:r>
            <w:proofErr w:type="spellEnd"/>
            <w:r>
              <w:rPr>
                <w:w w:val="105"/>
                <w:sz w:val="14"/>
              </w:rPr>
              <w:t>.</w:t>
            </w:r>
          </w:p>
        </w:tc>
      </w:tr>
    </w:tbl>
    <w:p w14:paraId="6B396F4B" w14:textId="77777777" w:rsidR="00123439" w:rsidRDefault="00123439">
      <w:pPr>
        <w:spacing w:before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123439" w14:paraId="7358E548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56F8BF5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SEMNĂTURA</w:t>
            </w:r>
          </w:p>
        </w:tc>
      </w:tr>
      <w:tr w:rsidR="00123439" w14:paraId="7019203B" w14:textId="77777777">
        <w:trPr>
          <w:trHeight w:val="502"/>
        </w:trPr>
        <w:tc>
          <w:tcPr>
            <w:tcW w:w="5453" w:type="dxa"/>
          </w:tcPr>
          <w:p w14:paraId="3460EC99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Reprezentantul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autorității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numele</w:t>
            </w:r>
            <w:proofErr w:type="spellEnd"/>
          </w:p>
        </w:tc>
        <w:tc>
          <w:tcPr>
            <w:tcW w:w="2338" w:type="dxa"/>
          </w:tcPr>
          <w:p w14:paraId="056183BA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0907176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0EF66D86" w14:textId="77777777" w:rsidR="00123439" w:rsidRDefault="00123439">
      <w:pPr>
        <w:rPr>
          <w:sz w:val="14"/>
        </w:rPr>
      </w:pPr>
    </w:p>
    <w:p w14:paraId="1ED46B59" w14:textId="77777777" w:rsidR="00123439" w:rsidRDefault="00123439">
      <w:pPr>
        <w:spacing w:before="7"/>
        <w:rPr>
          <w:sz w:val="26"/>
        </w:rPr>
      </w:pPr>
    </w:p>
    <w:sectPr w:rsidR="00123439">
      <w:pgSz w:w="11900" w:h="16840"/>
      <w:pgMar w:top="480" w:right="180" w:bottom="640" w:left="180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D3707" w14:textId="77777777" w:rsidR="00B21EBA" w:rsidRDefault="00B21EBA">
      <w:r>
        <w:separator/>
      </w:r>
    </w:p>
  </w:endnote>
  <w:endnote w:type="continuationSeparator" w:id="0">
    <w:p w14:paraId="571B3802" w14:textId="77777777" w:rsidR="00B21EBA" w:rsidRDefault="00B21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DD3FA" w14:textId="77777777" w:rsidR="00B21EBA" w:rsidRDefault="00B21EBA">
      <w:r>
        <w:separator/>
      </w:r>
    </w:p>
  </w:footnote>
  <w:footnote w:type="continuationSeparator" w:id="0">
    <w:p w14:paraId="7E641F2D" w14:textId="77777777" w:rsidR="00B21EBA" w:rsidRDefault="00B21E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5C2CED"/>
    <w:rsid w:val="00710CC4"/>
    <w:rsid w:val="00B21EBA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129</Words>
  <Characters>751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